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9D" w:rsidRPr="00991AA9" w:rsidRDefault="00BB2D9D" w:rsidP="00991AA9">
      <w:pPr>
        <w:spacing w:after="160" w:line="259" w:lineRule="auto"/>
        <w:rPr>
          <w:b/>
          <w:sz w:val="36"/>
          <w:szCs w:val="20"/>
          <w:lang w:eastAsia="ru-RU"/>
        </w:rPr>
      </w:pPr>
      <w:r>
        <w:rPr>
          <w:rFonts w:ascii="Times New Roman" w:hAnsi="Times New Roman"/>
          <w:b/>
          <w:noProof/>
          <w:sz w:val="24"/>
          <w:szCs w:val="20"/>
          <w:lang w:eastAsia="ru-RU"/>
        </w:rPr>
        <w:t xml:space="preserve">                                                                    </w:t>
      </w:r>
      <w:r w:rsidRPr="004B6BFA">
        <w:rPr>
          <w:rFonts w:ascii="Univers Condensed" w:hAnsi="Univers Condensed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овый герб Увельского района" style="width:54pt;height:66pt;visibility:visible">
            <v:imagedata r:id="rId7" o:title=""/>
          </v:shape>
        </w:pict>
      </w:r>
      <w:r w:rsidRPr="00991AA9">
        <w:tab/>
      </w:r>
      <w:r w:rsidRPr="00991AA9">
        <w:tab/>
      </w:r>
      <w:r w:rsidRPr="00991AA9">
        <w:tab/>
      </w:r>
    </w:p>
    <w:p w:rsidR="00BB2D9D" w:rsidRPr="00991AA9" w:rsidRDefault="00BB2D9D" w:rsidP="00991AA9">
      <w:pPr>
        <w:spacing w:after="0" w:line="240" w:lineRule="auto"/>
        <w:jc w:val="center"/>
        <w:rPr>
          <w:rFonts w:ascii="a_Timer" w:hAnsi="a_Timer"/>
          <w:b/>
          <w:sz w:val="16"/>
          <w:szCs w:val="16"/>
          <w:lang w:eastAsia="ru-RU"/>
        </w:rPr>
      </w:pPr>
    </w:p>
    <w:p w:rsidR="00BB2D9D" w:rsidRPr="00991AA9" w:rsidRDefault="00BB2D9D" w:rsidP="00991A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91AA9">
        <w:rPr>
          <w:rFonts w:ascii="Times New Roman" w:hAnsi="Times New Roman"/>
          <w:b/>
          <w:sz w:val="32"/>
          <w:szCs w:val="32"/>
          <w:lang w:eastAsia="ru-RU"/>
        </w:rPr>
        <w:t xml:space="preserve">АДМИНИСТРАЦИЯ   УВЕЛЬСКОГО  </w:t>
      </w:r>
    </w:p>
    <w:p w:rsidR="00BB2D9D" w:rsidRPr="00991AA9" w:rsidRDefault="00BB2D9D" w:rsidP="00991A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91AA9">
        <w:rPr>
          <w:rFonts w:ascii="Times New Roman" w:hAnsi="Times New Roman"/>
          <w:b/>
          <w:sz w:val="32"/>
          <w:szCs w:val="32"/>
          <w:lang w:eastAsia="ru-RU"/>
        </w:rPr>
        <w:t>МУНИЦИПАЛЬНОГО  ОКРУГА</w:t>
      </w:r>
    </w:p>
    <w:p w:rsidR="00BB2D9D" w:rsidRPr="00991AA9" w:rsidRDefault="00BB2D9D" w:rsidP="00991AA9">
      <w:pPr>
        <w:spacing w:after="0" w:line="240" w:lineRule="auto"/>
        <w:jc w:val="center"/>
        <w:rPr>
          <w:rFonts w:ascii="Times New Roman" w:hAnsi="Times New Roman"/>
          <w:b/>
          <w:sz w:val="12"/>
          <w:szCs w:val="20"/>
          <w:lang w:eastAsia="ru-RU"/>
        </w:rPr>
      </w:pPr>
    </w:p>
    <w:p w:rsidR="00BB2D9D" w:rsidRPr="00991AA9" w:rsidRDefault="00BB2D9D" w:rsidP="00991AA9">
      <w:pPr>
        <w:keepNext/>
        <w:spacing w:after="0" w:line="240" w:lineRule="auto"/>
        <w:ind w:right="-285"/>
        <w:jc w:val="center"/>
        <w:outlineLvl w:val="0"/>
        <w:rPr>
          <w:rFonts w:ascii="Times New Roman" w:hAnsi="Times New Roman"/>
          <w:sz w:val="38"/>
          <w:szCs w:val="38"/>
          <w:lang w:eastAsia="ru-RU"/>
        </w:rPr>
      </w:pPr>
      <w:r w:rsidRPr="00991AA9">
        <w:rPr>
          <w:rFonts w:ascii="Times New Roman" w:hAnsi="Times New Roman"/>
          <w:sz w:val="38"/>
          <w:szCs w:val="38"/>
          <w:lang w:eastAsia="ru-RU"/>
        </w:rPr>
        <w:t>П О С Т А Н О В Л Е Н И Е</w:t>
      </w:r>
    </w:p>
    <w:p w:rsidR="00BB2D9D" w:rsidRPr="00991AA9" w:rsidRDefault="00BB2D9D" w:rsidP="00991AA9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20"/>
          <w:lang w:eastAsia="ru-RU"/>
        </w:rPr>
      </w:pPr>
    </w:p>
    <w:p w:rsidR="00BB2D9D" w:rsidRPr="00A133E4" w:rsidRDefault="00BB2D9D" w:rsidP="00821205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3" o:spid="_x0000_s1026" style="position:absolute;z-index:251658240;visibility:visibl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" o:allowincell="f" strokeweight="4.5pt">
            <v:stroke linestyle="thinThick"/>
            <w10:wrap type="topAndBottom"/>
          </v:line>
        </w:pict>
      </w:r>
    </w:p>
    <w:p w:rsidR="00BB2D9D" w:rsidRPr="002E1FD8" w:rsidRDefault="00BB2D9D" w:rsidP="00EB15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“___” __________</w:t>
      </w:r>
      <w:r w:rsidRPr="002E1F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2E1FD8">
          <w:rPr>
            <w:rFonts w:ascii="Times New Roman" w:hAnsi="Times New Roman"/>
            <w:sz w:val="24"/>
            <w:szCs w:val="24"/>
            <w:lang w:eastAsia="ru-RU"/>
          </w:rPr>
          <w:t>2026 г</w:t>
        </w:r>
      </w:smartTag>
      <w:r w:rsidRPr="002E1FD8">
        <w:rPr>
          <w:rFonts w:ascii="Times New Roman" w:hAnsi="Times New Roman"/>
          <w:sz w:val="24"/>
          <w:szCs w:val="24"/>
          <w:lang w:eastAsia="ru-RU"/>
        </w:rPr>
        <w:t xml:space="preserve">.  № </w:t>
      </w:r>
      <w:r w:rsidRPr="002E1FD8">
        <w:rPr>
          <w:rFonts w:ascii="Times New Roman" w:hAnsi="Times New Roman"/>
          <w:b/>
          <w:sz w:val="24"/>
          <w:szCs w:val="24"/>
          <w:lang w:eastAsia="ru-RU"/>
        </w:rPr>
        <w:t>______</w:t>
      </w:r>
    </w:p>
    <w:p w:rsidR="00BB2D9D" w:rsidRPr="00C15FE7" w:rsidRDefault="00BB2D9D" w:rsidP="00EB15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1F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5FE7">
        <w:rPr>
          <w:rFonts w:ascii="Times New Roman" w:hAnsi="Times New Roman"/>
          <w:b/>
          <w:sz w:val="24"/>
          <w:szCs w:val="24"/>
          <w:lang w:eastAsia="ru-RU"/>
        </w:rPr>
        <w:t>п. Увельский Челябинской области</w:t>
      </w:r>
    </w:p>
    <w:p w:rsidR="00BB2D9D" w:rsidRDefault="00BB2D9D" w:rsidP="00991A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B2D9D" w:rsidRPr="00991AA9" w:rsidRDefault="00BB2D9D" w:rsidP="00991A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248"/>
      </w:tblGrid>
      <w:tr w:rsidR="00BB2D9D" w:rsidRPr="00C24D3A" w:rsidTr="00821205">
        <w:tc>
          <w:tcPr>
            <w:tcW w:w="4248" w:type="dxa"/>
          </w:tcPr>
          <w:p w:rsidR="00BB2D9D" w:rsidRPr="00991AA9" w:rsidRDefault="00BB2D9D" w:rsidP="00991AA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8"/>
                <w:szCs w:val="28"/>
                <w:lang w:eastAsia="ja-JP" w:bidi="fa-IR"/>
              </w:rPr>
            </w:pPr>
            <w:r w:rsidRPr="00991AA9">
              <w:rPr>
                <w:rFonts w:ascii="Times New Roman" w:hAnsi="Times New Roman"/>
                <w:kern w:val="3"/>
                <w:sz w:val="28"/>
                <w:szCs w:val="28"/>
                <w:lang w:eastAsia="ja-JP" w:bidi="fa-IR"/>
              </w:rPr>
              <w:t xml:space="preserve">Об утверждении  Порядка предоставления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</w:t>
            </w:r>
            <w:r>
              <w:rPr>
                <w:rFonts w:ascii="Times New Roman" w:hAnsi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991AA9">
              <w:rPr>
                <w:rFonts w:ascii="Times New Roman" w:hAnsi="Times New Roman"/>
                <w:kern w:val="3"/>
                <w:sz w:val="28"/>
                <w:szCs w:val="28"/>
                <w:lang w:eastAsia="ja-JP" w:bidi="fa-IR"/>
              </w:rPr>
              <w:t xml:space="preserve">военной </w:t>
            </w:r>
            <w:r>
              <w:rPr>
                <w:rFonts w:ascii="Times New Roman" w:hAnsi="Times New Roman"/>
                <w:kern w:val="3"/>
                <w:sz w:val="28"/>
                <w:szCs w:val="28"/>
                <w:lang w:eastAsia="ja-JP" w:bidi="fa-IR"/>
              </w:rPr>
              <w:t xml:space="preserve">  </w:t>
            </w:r>
            <w:r w:rsidRPr="00991AA9">
              <w:rPr>
                <w:rFonts w:ascii="Times New Roman" w:hAnsi="Times New Roman"/>
                <w:kern w:val="3"/>
                <w:sz w:val="28"/>
                <w:szCs w:val="28"/>
                <w:lang w:eastAsia="ja-JP" w:bidi="fa-IR"/>
              </w:rPr>
              <w:t>операции</w:t>
            </w:r>
          </w:p>
        </w:tc>
      </w:tr>
    </w:tbl>
    <w:p w:rsidR="00BB2D9D" w:rsidRPr="00991AA9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AA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B2D9D" w:rsidRPr="00991AA9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D9D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AA9">
        <w:rPr>
          <w:rFonts w:ascii="Times New Roman" w:hAnsi="Times New Roman"/>
          <w:sz w:val="28"/>
          <w:szCs w:val="28"/>
          <w:lang w:eastAsia="ru-RU"/>
        </w:rPr>
        <w:t xml:space="preserve">Руководствуясь </w:t>
      </w:r>
      <w:hyperlink r:id="rId8" w:anchor="/document/12112604/entry/86" w:history="1">
        <w:r w:rsidRPr="00991AA9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статьей 86</w:t>
        </w:r>
      </w:hyperlink>
      <w:r w:rsidRPr="00991AA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 Бюджетного кодекса Российской Федерации,</w:t>
      </w:r>
      <w:r w:rsidRPr="00991AA9">
        <w:rPr>
          <w:rFonts w:ascii="Times New Roman" w:hAnsi="Times New Roman"/>
          <w:sz w:val="28"/>
          <w:szCs w:val="28"/>
          <w:lang w:eastAsia="ru-RU"/>
        </w:rPr>
        <w:t xml:space="preserve"> № 33-ФЗ от 20.03.2025 г. «Об общих принципах организации местного самоуправления в единой системе публичной власти», </w:t>
      </w:r>
      <w:hyperlink r:id="rId9" w:anchor="/document/178792/entry/105" w:history="1">
        <w:r w:rsidRPr="00991AA9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пунктом 5 статьи 1</w:t>
        </w:r>
      </w:hyperlink>
      <w:r w:rsidRPr="00991AA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Федерального Закона от 27.05.1998 года N 76-ФЗ "О статусе военнослужащих»,  решением Собрания депутатов Увельского муниципального округа от 22 января  2026 года №  2</w:t>
      </w:r>
      <w:r w:rsidRPr="00991AA9">
        <w:rPr>
          <w:rFonts w:ascii="Times New Roman" w:hAnsi="Times New Roman"/>
          <w:sz w:val="28"/>
          <w:szCs w:val="28"/>
          <w:lang w:eastAsia="ru-RU"/>
        </w:rPr>
        <w:t xml:space="preserve">,  </w:t>
      </w:r>
      <w:hyperlink r:id="rId10" w:anchor="/document/8859297/entry/1" w:history="1">
        <w:r w:rsidRPr="00991AA9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Уставом</w:t>
        </w:r>
      </w:hyperlink>
      <w:r w:rsidRPr="00991AA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 Увельского муниципального округа Челябинской области, </w:t>
      </w:r>
      <w:r w:rsidRPr="00991AA9">
        <w:rPr>
          <w:rFonts w:ascii="Times New Roman" w:hAnsi="Times New Roman"/>
          <w:sz w:val="28"/>
          <w:szCs w:val="28"/>
          <w:lang w:eastAsia="ru-RU"/>
        </w:rPr>
        <w:t>администрация Увельского муниципального округа Челябинской области ПОСТАНОВЛЯЕТ:</w:t>
      </w:r>
    </w:p>
    <w:p w:rsidR="00BB2D9D" w:rsidRPr="00991AA9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D9D" w:rsidRPr="00991AA9" w:rsidRDefault="00BB2D9D" w:rsidP="00B06682">
      <w:pPr>
        <w:numPr>
          <w:ilvl w:val="0"/>
          <w:numId w:val="2"/>
        </w:numPr>
        <w:spacing w:after="0" w:line="240" w:lineRule="auto"/>
        <w:ind w:left="0" w:firstLine="7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AA9">
        <w:rPr>
          <w:rFonts w:ascii="Times New Roman" w:hAnsi="Times New Roman"/>
          <w:sz w:val="28"/>
          <w:szCs w:val="28"/>
          <w:lang w:eastAsia="ru-RU"/>
        </w:rPr>
        <w:t xml:space="preserve">Утвердить Порядок </w:t>
      </w:r>
      <w:r w:rsidRPr="00991AA9">
        <w:rPr>
          <w:rFonts w:ascii="Times New Roman" w:hAnsi="Times New Roman"/>
          <w:kern w:val="3"/>
          <w:sz w:val="28"/>
          <w:szCs w:val="28"/>
          <w:lang w:eastAsia="ja-JP" w:bidi="fa-IR"/>
        </w:rPr>
        <w:t>предоставления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</w:t>
      </w:r>
      <w:r w:rsidRPr="00991A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(Приложение)</w:t>
      </w:r>
      <w:r w:rsidRPr="00991AA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B2D9D" w:rsidRPr="00991AA9" w:rsidRDefault="00BB2D9D" w:rsidP="00B066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91AA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Настоящ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</w:t>
      </w:r>
      <w:r w:rsidRPr="00991AA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 постановление вступает в силу со дня его подписания.</w:t>
      </w:r>
    </w:p>
    <w:p w:rsidR="00BB2D9D" w:rsidRPr="00991AA9" w:rsidRDefault="00BB2D9D" w:rsidP="00B066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AA9">
        <w:rPr>
          <w:rFonts w:ascii="Times New Roman" w:hAnsi="Times New Roman"/>
          <w:sz w:val="28"/>
          <w:szCs w:val="28"/>
          <w:lang w:eastAsia="ru-RU"/>
        </w:rPr>
        <w:t>Правому управлению администрации Увельского муниципального округа Челябинской области (Голова Н.Ю.) настоящее постановление разместить на портале правовой информации Увельского муниципального округа Челябинской области (</w:t>
      </w:r>
      <w:r w:rsidRPr="00991AA9">
        <w:rPr>
          <w:rFonts w:ascii="Times New Roman" w:hAnsi="Times New Roman"/>
          <w:sz w:val="28"/>
          <w:szCs w:val="28"/>
          <w:lang w:val="en-US" w:eastAsia="ru-RU"/>
        </w:rPr>
        <w:t>npa</w:t>
      </w:r>
      <w:r w:rsidRPr="00991AA9">
        <w:rPr>
          <w:rFonts w:ascii="Times New Roman" w:hAnsi="Times New Roman"/>
          <w:sz w:val="28"/>
          <w:szCs w:val="28"/>
          <w:lang w:eastAsia="ru-RU"/>
        </w:rPr>
        <w:t>-</w:t>
      </w:r>
      <w:r w:rsidRPr="00991AA9">
        <w:rPr>
          <w:rFonts w:ascii="Times New Roman" w:hAnsi="Times New Roman"/>
          <w:sz w:val="28"/>
          <w:szCs w:val="28"/>
          <w:lang w:val="en-US" w:eastAsia="ru-RU"/>
        </w:rPr>
        <w:t>uvelka</w:t>
      </w:r>
      <w:r w:rsidRPr="00991AA9">
        <w:rPr>
          <w:rFonts w:ascii="Times New Roman" w:hAnsi="Times New Roman"/>
          <w:sz w:val="28"/>
          <w:szCs w:val="28"/>
          <w:lang w:eastAsia="ru-RU"/>
        </w:rPr>
        <w:t>.</w:t>
      </w:r>
      <w:r w:rsidRPr="00991AA9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991AA9">
        <w:rPr>
          <w:rFonts w:ascii="Times New Roman" w:hAnsi="Times New Roman"/>
          <w:sz w:val="28"/>
          <w:szCs w:val="28"/>
          <w:lang w:eastAsia="ru-RU"/>
        </w:rPr>
        <w:t>).</w:t>
      </w:r>
    </w:p>
    <w:p w:rsidR="00BB2D9D" w:rsidRPr="00991AA9" w:rsidRDefault="00BB2D9D" w:rsidP="00B066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AA9">
        <w:rPr>
          <w:rFonts w:ascii="Times New Roman" w:hAnsi="Times New Roman"/>
          <w:sz w:val="28"/>
          <w:szCs w:val="28"/>
          <w:lang w:eastAsia="ru-RU"/>
        </w:rPr>
        <w:t>Признать утратившим силу постановление администрации Увельского муниципального района от 26.09.2025 г. № 1981 «Об утверждении порядка предоставления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операции».</w:t>
      </w:r>
    </w:p>
    <w:p w:rsidR="00BB2D9D" w:rsidRPr="00991AA9" w:rsidRDefault="00BB2D9D" w:rsidP="00B066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AA9">
        <w:rPr>
          <w:rFonts w:ascii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 заместителя Главы по социальным вопросам Бакланову Л.А.</w:t>
      </w:r>
    </w:p>
    <w:p w:rsidR="00BB2D9D" w:rsidRPr="00991AA9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D9D" w:rsidRPr="00991AA9" w:rsidRDefault="00BB2D9D" w:rsidP="00991A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B2D9D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  <w:r w:rsidRPr="00991AA9">
        <w:rPr>
          <w:rFonts w:ascii="Times New Roman" w:hAnsi="Times New Roman"/>
          <w:sz w:val="28"/>
          <w:szCs w:val="28"/>
          <w:lang w:eastAsia="ru-RU"/>
        </w:rPr>
        <w:t xml:space="preserve">Глава Увельского </w:t>
      </w:r>
    </w:p>
    <w:p w:rsidR="00BB2D9D" w:rsidRPr="00991AA9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  <w:r w:rsidRPr="00991AA9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991AA9">
        <w:rPr>
          <w:rFonts w:ascii="Times New Roman" w:hAnsi="Times New Roman"/>
          <w:sz w:val="28"/>
          <w:szCs w:val="28"/>
          <w:lang w:eastAsia="ru-RU"/>
        </w:rPr>
        <w:t xml:space="preserve">  С.Г. Рослов</w:t>
      </w:r>
      <w:r w:rsidRPr="00991AA9">
        <w:rPr>
          <w:rFonts w:ascii="Times New Roman" w:hAnsi="Times New Roman"/>
          <w:sz w:val="28"/>
          <w:szCs w:val="28"/>
          <w:lang w:eastAsia="ru-RU"/>
        </w:rPr>
        <w:br/>
      </w:r>
    </w:p>
    <w:p w:rsidR="00BB2D9D" w:rsidRPr="00991AA9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BB2D9D" w:rsidRPr="00991AA9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BB2D9D" w:rsidRPr="00991AA9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BB2D9D" w:rsidRPr="00991AA9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BB2D9D" w:rsidRPr="00991AA9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BB2D9D" w:rsidRPr="00991AA9" w:rsidRDefault="00BB2D9D" w:rsidP="00991AA9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BB2D9D" w:rsidRDefault="00BB2D9D"/>
    <w:p w:rsidR="00BB2D9D" w:rsidRDefault="00BB2D9D"/>
    <w:p w:rsidR="00BB2D9D" w:rsidRDefault="00BB2D9D"/>
    <w:p w:rsidR="00BB2D9D" w:rsidRDefault="00BB2D9D"/>
    <w:p w:rsidR="00BB2D9D" w:rsidRDefault="00BB2D9D"/>
    <w:p w:rsidR="00BB2D9D" w:rsidRDefault="00BB2D9D"/>
    <w:p w:rsidR="00BB2D9D" w:rsidRDefault="00BB2D9D"/>
    <w:p w:rsidR="00BB2D9D" w:rsidRDefault="00BB2D9D"/>
    <w:p w:rsidR="00BB2D9D" w:rsidRDefault="00BB2D9D"/>
    <w:p w:rsidR="00BB2D9D" w:rsidRDefault="00BB2D9D"/>
    <w:p w:rsidR="00BB2D9D" w:rsidRDefault="00BB2D9D"/>
    <w:p w:rsidR="00BB2D9D" w:rsidRDefault="00BB2D9D"/>
    <w:p w:rsidR="00BB2D9D" w:rsidRDefault="00BB2D9D"/>
    <w:p w:rsidR="00BB2D9D" w:rsidRDefault="00BB2D9D"/>
    <w:p w:rsidR="00BB2D9D" w:rsidRDefault="00BB2D9D"/>
    <w:p w:rsidR="00BB2D9D" w:rsidRPr="0017393E" w:rsidRDefault="00BB2D9D" w:rsidP="00B20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7393E">
        <w:rPr>
          <w:rFonts w:ascii="Times New Roman" w:hAnsi="Times New Roman"/>
          <w:sz w:val="28"/>
          <w:szCs w:val="28"/>
        </w:rPr>
        <w:t xml:space="preserve">СОГЛАСОВАНО: </w:t>
      </w:r>
    </w:p>
    <w:p w:rsidR="00BB2D9D" w:rsidRPr="0017393E" w:rsidRDefault="00BB2D9D" w:rsidP="00B20A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  </w:t>
      </w:r>
    </w:p>
    <w:p w:rsidR="00BB2D9D" w:rsidRPr="0017393E" w:rsidRDefault="00BB2D9D" w:rsidP="00B20A8B">
      <w:pPr>
        <w:tabs>
          <w:tab w:val="left" w:pos="73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BB2D9D" w:rsidRPr="0017393E" w:rsidRDefault="00BB2D9D" w:rsidP="00B20A8B">
      <w:pPr>
        <w:tabs>
          <w:tab w:val="left" w:pos="73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по социальным вопросам                                                             Л.А. Бакланова   </w:t>
      </w:r>
    </w:p>
    <w:p w:rsidR="00BB2D9D" w:rsidRPr="0017393E" w:rsidRDefault="00BB2D9D" w:rsidP="00B20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Pr="00C31CA7" w:rsidRDefault="00BB2D9D" w:rsidP="00B20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CA7">
        <w:rPr>
          <w:rFonts w:ascii="Times New Roman" w:hAnsi="Times New Roman"/>
          <w:sz w:val="28"/>
          <w:szCs w:val="28"/>
        </w:rPr>
        <w:t>Заместитель Главы округа</w:t>
      </w:r>
    </w:p>
    <w:p w:rsidR="00BB2D9D" w:rsidRPr="00C31CA7" w:rsidRDefault="00BB2D9D" w:rsidP="00B20A8B">
      <w:pPr>
        <w:tabs>
          <w:tab w:val="left" w:pos="6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31CA7">
        <w:rPr>
          <w:rFonts w:ascii="Times New Roman" w:hAnsi="Times New Roman"/>
          <w:sz w:val="28"/>
          <w:szCs w:val="28"/>
        </w:rPr>
        <w:t>по финансам и экономике -</w:t>
      </w:r>
    </w:p>
    <w:p w:rsidR="00BB2D9D" w:rsidRPr="00C31CA7" w:rsidRDefault="00BB2D9D" w:rsidP="00B20A8B">
      <w:pPr>
        <w:tabs>
          <w:tab w:val="left" w:pos="6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31CA7">
        <w:rPr>
          <w:rFonts w:ascii="Times New Roman" w:hAnsi="Times New Roman"/>
          <w:sz w:val="28"/>
          <w:szCs w:val="28"/>
        </w:rPr>
        <w:t>начальник финансового управления                                          А.В. Кузьмичева</w:t>
      </w:r>
    </w:p>
    <w:p w:rsidR="00BB2D9D" w:rsidRDefault="00BB2D9D" w:rsidP="00B20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Pr="0017393E" w:rsidRDefault="00BB2D9D" w:rsidP="00B20A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Начальник правового отдела  администрации                          Н.Ю. Голова        </w:t>
      </w:r>
    </w:p>
    <w:p w:rsidR="00BB2D9D" w:rsidRPr="0017393E" w:rsidRDefault="00BB2D9D" w:rsidP="00B20A8B">
      <w:pPr>
        <w:tabs>
          <w:tab w:val="left" w:pos="738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Pr="0017393E" w:rsidRDefault="00BB2D9D" w:rsidP="00B20A8B">
      <w:pPr>
        <w:tabs>
          <w:tab w:val="left" w:pos="738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>Начальник управления социальной</w:t>
      </w:r>
    </w:p>
    <w:p w:rsidR="00BB2D9D" w:rsidRPr="0017393E" w:rsidRDefault="00BB2D9D" w:rsidP="00B20A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защиты населения администрации                                                        </w:t>
      </w:r>
    </w:p>
    <w:p w:rsidR="00BB2D9D" w:rsidRPr="0017393E" w:rsidRDefault="00BB2D9D" w:rsidP="00B20A8B">
      <w:pPr>
        <w:tabs>
          <w:tab w:val="left" w:pos="76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>Увельского муниципального округа</w:t>
      </w:r>
    </w:p>
    <w:p w:rsidR="00BB2D9D" w:rsidRPr="0017393E" w:rsidRDefault="00BB2D9D" w:rsidP="00B20A8B">
      <w:pPr>
        <w:tabs>
          <w:tab w:val="left" w:pos="76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>Челябинской области                                                                  С.А. Богданова</w:t>
      </w:r>
    </w:p>
    <w:p w:rsidR="00BB2D9D" w:rsidRPr="0017393E" w:rsidRDefault="00BB2D9D" w:rsidP="00821205">
      <w:pPr>
        <w:tabs>
          <w:tab w:val="left" w:pos="738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           </w:t>
      </w:r>
    </w:p>
    <w:p w:rsidR="00BB2D9D" w:rsidRPr="0017393E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Pr="0017393E" w:rsidRDefault="00BB2D9D" w:rsidP="008212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D9D" w:rsidRPr="0017393E" w:rsidRDefault="00BB2D9D" w:rsidP="008212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D9D" w:rsidRPr="0017393E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>РАССЫЛКА:</w:t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  <w:t xml:space="preserve">      </w:t>
      </w:r>
    </w:p>
    <w:p w:rsidR="00BB2D9D" w:rsidRPr="0017393E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Pr="0017393E" w:rsidRDefault="00BB2D9D" w:rsidP="008212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1. Управление делами – 1 экз.   </w:t>
      </w:r>
    </w:p>
    <w:p w:rsidR="00BB2D9D" w:rsidRPr="0017393E" w:rsidRDefault="00BB2D9D" w:rsidP="008212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2. Управление социальной защиты населения администрации Увельского муниципального округа   Челябинской области - 1 экз.   </w:t>
      </w:r>
    </w:p>
    <w:p w:rsidR="00BB2D9D" w:rsidRPr="00F53F29" w:rsidRDefault="00BB2D9D" w:rsidP="00B20A8B">
      <w:pPr>
        <w:pStyle w:val="BodyTextIndent"/>
        <w:ind w:left="0" w:firstLine="0"/>
        <w:rPr>
          <w:rFonts w:ascii="Times New Roman" w:hAnsi="Times New Roman"/>
          <w:b w:val="0"/>
          <w:szCs w:val="28"/>
        </w:rPr>
      </w:pPr>
      <w:r w:rsidRPr="00B332BC">
        <w:rPr>
          <w:rFonts w:ascii="Times New Roman" w:hAnsi="Times New Roman"/>
          <w:b w:val="0"/>
          <w:szCs w:val="28"/>
        </w:rPr>
        <w:t>3</w:t>
      </w:r>
      <w:r w:rsidRPr="0017393E">
        <w:rPr>
          <w:b w:val="0"/>
          <w:szCs w:val="28"/>
        </w:rPr>
        <w:t xml:space="preserve">. </w:t>
      </w:r>
      <w:r w:rsidRPr="00F53F29">
        <w:rPr>
          <w:rFonts w:ascii="Times New Roman" w:hAnsi="Times New Roman"/>
          <w:b w:val="0"/>
          <w:szCs w:val="28"/>
        </w:rPr>
        <w:t xml:space="preserve">Финансовое управление администрации Увельского муниципального </w:t>
      </w:r>
      <w:r>
        <w:rPr>
          <w:rFonts w:ascii="Times New Roman" w:hAnsi="Times New Roman"/>
          <w:b w:val="0"/>
          <w:szCs w:val="28"/>
        </w:rPr>
        <w:t>округ</w:t>
      </w:r>
      <w:r w:rsidRPr="00F53F29">
        <w:rPr>
          <w:rFonts w:ascii="Times New Roman" w:hAnsi="Times New Roman"/>
          <w:b w:val="0"/>
          <w:szCs w:val="28"/>
        </w:rPr>
        <w:t>а</w:t>
      </w:r>
      <w:r>
        <w:rPr>
          <w:rFonts w:ascii="Times New Roman" w:hAnsi="Times New Roman"/>
          <w:b w:val="0"/>
          <w:szCs w:val="28"/>
        </w:rPr>
        <w:t xml:space="preserve"> Челябинской области</w:t>
      </w:r>
      <w:r w:rsidRPr="00F53F29">
        <w:rPr>
          <w:rFonts w:ascii="Times New Roman" w:hAnsi="Times New Roman"/>
          <w:b w:val="0"/>
          <w:szCs w:val="28"/>
        </w:rPr>
        <w:t xml:space="preserve"> – 1 экз.</w:t>
      </w:r>
    </w:p>
    <w:p w:rsidR="00BB2D9D" w:rsidRPr="0017393E" w:rsidRDefault="00BB2D9D" w:rsidP="00821205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Правовой отдел</w:t>
      </w:r>
      <w:r w:rsidRPr="0017393E">
        <w:rPr>
          <w:rFonts w:ascii="Times New Roman" w:hAnsi="Times New Roman"/>
          <w:sz w:val="28"/>
          <w:szCs w:val="28"/>
        </w:rPr>
        <w:t xml:space="preserve">- 1 экз.   </w:t>
      </w:r>
    </w:p>
    <w:p w:rsidR="00BB2D9D" w:rsidRPr="0017393E" w:rsidRDefault="00BB2D9D" w:rsidP="008212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B2D9D" w:rsidRPr="0017393E" w:rsidRDefault="00BB2D9D" w:rsidP="008212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D9D" w:rsidRPr="0017393E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Pr="0017393E" w:rsidRDefault="00BB2D9D" w:rsidP="00821205">
      <w:pPr>
        <w:pStyle w:val="BodyTextIndent"/>
        <w:ind w:left="0" w:firstLine="0"/>
        <w:jc w:val="center"/>
        <w:rPr>
          <w:b w:val="0"/>
        </w:rPr>
      </w:pPr>
    </w:p>
    <w:p w:rsidR="00BB2D9D" w:rsidRPr="0017393E" w:rsidRDefault="00BB2D9D" w:rsidP="00821205">
      <w:pPr>
        <w:pStyle w:val="BodyTextIndent"/>
        <w:ind w:left="0" w:firstLine="0"/>
        <w:jc w:val="center"/>
        <w:rPr>
          <w:b w:val="0"/>
        </w:rPr>
      </w:pPr>
    </w:p>
    <w:p w:rsidR="00BB2D9D" w:rsidRPr="0017393E" w:rsidRDefault="00BB2D9D" w:rsidP="00821205">
      <w:pPr>
        <w:pStyle w:val="BodyTextIndent"/>
        <w:ind w:left="0" w:firstLine="0"/>
        <w:jc w:val="center"/>
        <w:rPr>
          <w:b w:val="0"/>
        </w:rPr>
      </w:pPr>
    </w:p>
    <w:p w:rsidR="00BB2D9D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 </w:t>
      </w:r>
    </w:p>
    <w:p w:rsidR="00BB2D9D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Pr="0017393E" w:rsidRDefault="00BB2D9D" w:rsidP="0082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D9D" w:rsidRPr="0017393E" w:rsidRDefault="00BB2D9D" w:rsidP="00821205">
      <w:pPr>
        <w:shd w:val="clear" w:color="auto" w:fill="FFFFFF"/>
        <w:tabs>
          <w:tab w:val="left" w:leader="underscore" w:pos="0"/>
        </w:tabs>
        <w:spacing w:after="0" w:line="240" w:lineRule="auto"/>
        <w:rPr>
          <w:rFonts w:ascii="Times New Roman" w:hAnsi="Times New Roman"/>
        </w:rPr>
      </w:pPr>
      <w:r w:rsidRPr="0017393E">
        <w:rPr>
          <w:rFonts w:ascii="Times New Roman" w:hAnsi="Times New Roman"/>
        </w:rPr>
        <w:t>Богданова Светлана Алексеевна,</w:t>
      </w:r>
    </w:p>
    <w:p w:rsidR="00BB2D9D" w:rsidRDefault="00BB2D9D" w:rsidP="00821205">
      <w:pPr>
        <w:shd w:val="clear" w:color="auto" w:fill="FFFFFF"/>
        <w:tabs>
          <w:tab w:val="left" w:leader="underscore" w:pos="0"/>
        </w:tabs>
        <w:spacing w:after="0" w:line="240" w:lineRule="auto"/>
        <w:rPr>
          <w:rFonts w:ascii="Times New Roman" w:hAnsi="Times New Roman"/>
        </w:rPr>
      </w:pPr>
      <w:r w:rsidRPr="0017393E">
        <w:rPr>
          <w:rFonts w:ascii="Times New Roman" w:hAnsi="Times New Roman"/>
        </w:rPr>
        <w:t>Начальник Управления социальной защиты населения администрации Увельского муниципального округа Челябинской области,</w:t>
      </w:r>
    </w:p>
    <w:p w:rsidR="00BB2D9D" w:rsidRDefault="00BB2D9D" w:rsidP="00253C5F">
      <w:pPr>
        <w:shd w:val="clear" w:color="auto" w:fill="FFFFFF"/>
        <w:tabs>
          <w:tab w:val="left" w:leader="underscore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53C5F">
        <w:rPr>
          <w:rFonts w:ascii="Times New Roman" w:hAnsi="Times New Roman"/>
        </w:rPr>
        <w:t xml:space="preserve"> +7 (351) 66-3-26-77, </w:t>
      </w:r>
      <w:r w:rsidRPr="0017393E">
        <w:rPr>
          <w:rFonts w:ascii="Times New Roman" w:hAnsi="Times New Roman"/>
          <w:lang w:val="en-US"/>
        </w:rPr>
        <w:t>e</w:t>
      </w:r>
      <w:r w:rsidRPr="00253C5F">
        <w:rPr>
          <w:rFonts w:ascii="Times New Roman" w:hAnsi="Times New Roman"/>
        </w:rPr>
        <w:t>-</w:t>
      </w:r>
      <w:r w:rsidRPr="0017393E">
        <w:rPr>
          <w:rFonts w:ascii="Times New Roman" w:hAnsi="Times New Roman"/>
          <w:lang w:val="en-US"/>
        </w:rPr>
        <w:t>mail</w:t>
      </w:r>
      <w:r w:rsidRPr="00253C5F">
        <w:rPr>
          <w:rFonts w:ascii="Times New Roman" w:hAnsi="Times New Roman"/>
        </w:rPr>
        <w:t xml:space="preserve">: </w:t>
      </w:r>
      <w:hyperlink r:id="rId11" w:history="1">
        <w:r w:rsidRPr="00D25011">
          <w:rPr>
            <w:rStyle w:val="Hyperlink"/>
            <w:rFonts w:ascii="Times New Roman" w:hAnsi="Times New Roman"/>
            <w:lang w:val="en-US"/>
          </w:rPr>
          <w:t>uszn</w:t>
        </w:r>
        <w:r w:rsidRPr="00253C5F">
          <w:rPr>
            <w:rStyle w:val="Hyperlink"/>
            <w:rFonts w:ascii="Times New Roman" w:hAnsi="Times New Roman"/>
          </w:rPr>
          <w:t>26@</w:t>
        </w:r>
        <w:r w:rsidRPr="00D25011">
          <w:rPr>
            <w:rStyle w:val="Hyperlink"/>
            <w:rFonts w:ascii="Times New Roman" w:hAnsi="Times New Roman"/>
            <w:lang w:val="en-US"/>
          </w:rPr>
          <w:t>minsoc</w:t>
        </w:r>
        <w:r w:rsidRPr="00253C5F">
          <w:rPr>
            <w:rStyle w:val="Hyperlink"/>
            <w:rFonts w:ascii="Times New Roman" w:hAnsi="Times New Roman"/>
          </w:rPr>
          <w:t>74.</w:t>
        </w:r>
        <w:r w:rsidRPr="00D25011">
          <w:rPr>
            <w:rStyle w:val="Hyperlink"/>
            <w:rFonts w:ascii="Times New Roman" w:hAnsi="Times New Roman"/>
            <w:lang w:val="en-US"/>
          </w:rPr>
          <w:t>ru</w:t>
        </w:r>
      </w:hyperlink>
    </w:p>
    <w:p w:rsidR="00BB2D9D" w:rsidRDefault="00BB2D9D" w:rsidP="00253C5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Приложение 1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br/>
        <w:t xml:space="preserve">к </w:t>
      </w:r>
      <w:hyperlink r:id="rId12" w:anchor="sub_0#sub_0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постановлению</w:t>
        </w:r>
      </w:hyperlink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Администрации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br/>
        <w:t>Увельского муниципального округа Челябинской области</w:t>
      </w:r>
    </w:p>
    <w:p w:rsidR="00BB2D9D" w:rsidRDefault="00BB2D9D" w:rsidP="00253C5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от  « ___ » _______   2026  г. №____</w:t>
      </w:r>
    </w:p>
    <w:p w:rsidR="00BB2D9D" w:rsidRDefault="00BB2D9D" w:rsidP="00253C5F">
      <w:pPr>
        <w:rPr>
          <w:rFonts w:ascii="Times New Roman" w:hAnsi="Times New Roman"/>
          <w:sz w:val="28"/>
          <w:szCs w:val="28"/>
        </w:rPr>
      </w:pPr>
    </w:p>
    <w:p w:rsidR="00BB2D9D" w:rsidRDefault="00BB2D9D" w:rsidP="00253C5F">
      <w:pPr>
        <w:rPr>
          <w:rFonts w:ascii="Times New Roman" w:hAnsi="Times New Roman"/>
          <w:sz w:val="28"/>
          <w:szCs w:val="28"/>
        </w:rPr>
      </w:pPr>
    </w:p>
    <w:p w:rsidR="00BB2D9D" w:rsidRDefault="00BB2D9D" w:rsidP="00253C5F">
      <w:pPr>
        <w:rPr>
          <w:rFonts w:ascii="Times New Roman" w:hAnsi="Times New Roman"/>
          <w:sz w:val="28"/>
          <w:szCs w:val="28"/>
        </w:rPr>
      </w:pPr>
    </w:p>
    <w:p w:rsidR="00BB2D9D" w:rsidRDefault="00BB2D9D" w:rsidP="00253C5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Порядок</w:t>
      </w:r>
      <w:r>
        <w:rPr>
          <w:rFonts w:ascii="Times New Roman" w:hAnsi="Times New Roman"/>
          <w:bCs/>
          <w:sz w:val="28"/>
          <w:szCs w:val="28"/>
          <w:lang w:eastAsia="ru-RU"/>
        </w:rPr>
        <w:br/>
        <w:t xml:space="preserve">предоставления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операции. </w:t>
      </w:r>
    </w:p>
    <w:p w:rsidR="00BB2D9D" w:rsidRDefault="00BB2D9D" w:rsidP="00253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D9D" w:rsidRDefault="00BB2D9D" w:rsidP="00253C5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sub_1001"/>
      <w:r>
        <w:rPr>
          <w:rFonts w:ascii="Times New Roman" w:hAnsi="Times New Roman"/>
          <w:bCs/>
          <w:sz w:val="28"/>
          <w:szCs w:val="28"/>
          <w:lang w:eastAsia="ru-RU"/>
        </w:rPr>
        <w:t>1. Общие положения</w:t>
      </w:r>
    </w:p>
    <w:bookmarkEnd w:id="1"/>
    <w:p w:rsidR="00BB2D9D" w:rsidRDefault="00BB2D9D" w:rsidP="00253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D9D" w:rsidRDefault="00BB2D9D" w:rsidP="00253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1002"/>
      <w:r>
        <w:rPr>
          <w:rFonts w:ascii="Times New Roman" w:hAnsi="Times New Roman"/>
          <w:sz w:val="28"/>
          <w:szCs w:val="28"/>
          <w:lang w:eastAsia="ru-RU"/>
        </w:rPr>
        <w:t xml:space="preserve">1.1. Настоящий Порядок устанавливает условия и порядок предоставления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</w:t>
      </w:r>
      <w:bookmarkStart w:id="3" w:name="sub_1003"/>
      <w:bookmarkEnd w:id="2"/>
      <w:r>
        <w:rPr>
          <w:rFonts w:ascii="Times New Roman" w:hAnsi="Times New Roman"/>
          <w:sz w:val="28"/>
          <w:szCs w:val="28"/>
          <w:lang w:eastAsia="ru-RU"/>
        </w:rPr>
        <w:t xml:space="preserve"> (далее - Порядок), определяет размер, порядок и условия назначения и осуществления дополнительной меры социальной поддержки отдельных категорий граждан из бюджета Увельского муниципального округа Челябинской области в виде единовременной денежной выплаты. </w:t>
      </w:r>
    </w:p>
    <w:p w:rsidR="00BB2D9D" w:rsidRDefault="00BB2D9D" w:rsidP="00253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D9D" w:rsidRDefault="00BB2D9D" w:rsidP="00253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Условия предоставления единовременной денежной выплаты</w:t>
      </w:r>
    </w:p>
    <w:p w:rsidR="00BB2D9D" w:rsidRDefault="00BB2D9D" w:rsidP="00253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Право на получение единовременной денежной выплаты имеют граждане, заключившие контракт с Министерством обороны Российской Федерации для прохождения военной службы, при соблюдении следующих условий:</w:t>
      </w: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граждане Российской Федерации, из числа заключивших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и направленные от Увельского муниципального округа Челябинской области;</w:t>
      </w: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граждане Российской Федерации, призванные на военную службу по мобилизации военным комиссариатом города Южноуральска и Пласта, Увельского муниципального округа Челябинской области, зарегистрированные на территории Увельского муниципального округа и  заключившие в период прохождения военной службы по мобилизации, контракт с Министерством обороны Российской Федерации для прохождения военной службы.</w:t>
      </w: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иностранные граждане, из числа заключивших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и направленные от Увельского муниципального округа Челябинской области.</w:t>
      </w: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На день заключения контракта офицеры и рядовые  запаса должны состоять на воинском учете в военных комиссариатах Челябинской области и быть отобраны пунктом отбора на военную службу по контракту города Челябинска (далее - Пункт отбора).</w:t>
      </w: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 Единовременная денежная  выплата производится гражданам, </w:t>
      </w:r>
      <w:r>
        <w:rPr>
          <w:rFonts w:ascii="Times New Roman" w:hAnsi="Times New Roman"/>
          <w:kern w:val="3"/>
          <w:sz w:val="28"/>
          <w:szCs w:val="28"/>
          <w:lang w:eastAsia="ja-JP" w:bidi="fa-IR"/>
        </w:rPr>
        <w:t>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операции,</w:t>
      </w:r>
      <w:r>
        <w:rPr>
          <w:rFonts w:ascii="Times New Roman" w:hAnsi="Times New Roman"/>
          <w:sz w:val="28"/>
          <w:szCs w:val="28"/>
          <w:lang w:eastAsia="ru-RU"/>
        </w:rPr>
        <w:t xml:space="preserve">  в размере утвержденным решением Собрания депутатов Увельского муниципального округа Челябинской области.</w:t>
      </w: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B2D9D" w:rsidRDefault="00BB2D9D" w:rsidP="00253C5F">
      <w:pPr>
        <w:spacing w:after="0" w:line="240" w:lineRule="auto"/>
        <w:ind w:firstLine="482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Порядок предоставления  единовременной денежной выплаты</w:t>
      </w:r>
    </w:p>
    <w:p w:rsidR="00BB2D9D" w:rsidRDefault="00BB2D9D" w:rsidP="00253C5F">
      <w:pPr>
        <w:spacing w:after="0" w:line="240" w:lineRule="auto"/>
        <w:ind w:firstLine="482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  Единовременная денежная выплата гражданам,  заключившим контракт, осуществляется в беззаявительном порядке на основании документов, предоставляемых  Пунктом отбора города Челябинска в адрес Министерства социальных отношений Челябинской области, с последующей их передачей в Управление социальной защиты населения администрации Увельского муниципального округа Челябинской области.</w:t>
      </w: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Единовременная денежная выплата гражданам, призванным на военную службу по мобилизации военным комиссариатом города Южноуральска и Пласта, Увельского муниципального округа Челябинской области, зарегистрированные на территории Увельского муниципального округа Челябинской области  и  заключившие в период прохождения военной службы по мобилизации, контракт с Министерством обороны Российской Федерации для прохождения военной службы, осуществляется в заявительном порядке с предоставлением копии контракта или справки воинской части о заключении контракта, МФЦ или в электронном виде.</w:t>
      </w: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 Для назначения и выплаты  единовременной денежной выплаты гражданам, указанным в пункте 2 настоящего Порядка, является личное дело гражданина, сформированное для получения единовременной денежной выплаты в соответствии с  Законом Челябинской области от 29.06.2022 г. № 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Луганской Народной Республики и Украины».  </w:t>
      </w: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 Основанием для выплаты является справка о заключении гражданином контракта с Министерством обороны Российской Федерации, выданная пунктом отбора города Челябинска, которая должна содержать сведения о гражданине, заключившим контракт, (фамилия, имя, отечество, дата рождения), дата заключения им контракта, реквизиты приказа Пункта отбора о его зачислении на военную службу, а также сведения о муниципальном образовании, направившим гражданина для заключения контракта или информация с военного комиссариата города Южноуральска и Пласта, Увельского муниципального округа Челябинской области о направлении гражданина от Увельского муниципального округа Челябинской области,  копия контракта или справка воинской части о заключении   контракта. </w:t>
      </w: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bookmarkStart w:id="4" w:name="sub_1010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5. Перечисление единовременной денежной выплаты осуществляется Управлением социальной защиты населения администрации Увельского муниципального округа  Челябинской области в безналичной форме в течение тридцати рабочих дней с момента получения справки о заключении  гражданином контракта с Министерством обороны Российской Федерации, выданная пунктом отбора города Челябинска. </w:t>
      </w:r>
    </w:p>
    <w:p w:rsidR="00BB2D9D" w:rsidRDefault="00BB2D9D" w:rsidP="00253C5F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3.6. Информация о предоставлении дополнительных мер социальной поддержки отдельных категорий граждан, зарегистрированных по месту жительства (пребывания) на территории Увельского муниципального округа Челябинской области,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осуществляется в соответствии с Федеральным законом от 17.07.1999 г. № 178-ФЗ «О государственной социальной помощи».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sectPr w:rsidR="00BB2D9D" w:rsidSect="00902244">
      <w:headerReference w:type="even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D9D" w:rsidRDefault="00BB2D9D">
      <w:r>
        <w:separator/>
      </w:r>
    </w:p>
  </w:endnote>
  <w:endnote w:type="continuationSeparator" w:id="0">
    <w:p w:rsidR="00BB2D9D" w:rsidRDefault="00BB2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D9D" w:rsidRDefault="00BB2D9D">
      <w:r>
        <w:separator/>
      </w:r>
    </w:p>
  </w:footnote>
  <w:footnote w:type="continuationSeparator" w:id="0">
    <w:p w:rsidR="00BB2D9D" w:rsidRDefault="00BB2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D" w:rsidRDefault="00BB2D9D" w:rsidP="00B20A8B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</w:p>
  <w:p w:rsidR="00BB2D9D" w:rsidRPr="00902244" w:rsidRDefault="00BB2D9D" w:rsidP="00902244">
    <w:pPr>
      <w:pStyle w:val="Header"/>
      <w:framePr w:wrap="around" w:vAnchor="text" w:hAnchor="margin" w:xAlign="center" w:y="1"/>
      <w:jc w:val="center"/>
      <w:rPr>
        <w:rStyle w:val="PageNumber"/>
        <w:rFonts w:ascii="Times New Roman" w:hAnsi="Times New Roman"/>
        <w:sz w:val="28"/>
        <w:szCs w:val="28"/>
      </w:rPr>
    </w:pPr>
  </w:p>
  <w:p w:rsidR="00BB2D9D" w:rsidRDefault="00BB2D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D22"/>
    <w:multiLevelType w:val="hybridMultilevel"/>
    <w:tmpl w:val="1E04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C33B59"/>
    <w:multiLevelType w:val="hybridMultilevel"/>
    <w:tmpl w:val="8AC64286"/>
    <w:lvl w:ilvl="0" w:tplc="14C4E234">
      <w:start w:val="1"/>
      <w:numFmt w:val="decimal"/>
      <w:lvlText w:val="%1."/>
      <w:lvlJc w:val="left"/>
      <w:pPr>
        <w:ind w:left="1788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6E2"/>
    <w:rsid w:val="0017393E"/>
    <w:rsid w:val="00213438"/>
    <w:rsid w:val="0023695F"/>
    <w:rsid w:val="00242531"/>
    <w:rsid w:val="00253C5F"/>
    <w:rsid w:val="002555A3"/>
    <w:rsid w:val="002B4171"/>
    <w:rsid w:val="002B7BA7"/>
    <w:rsid w:val="002E1FD8"/>
    <w:rsid w:val="003140BE"/>
    <w:rsid w:val="004B6BFA"/>
    <w:rsid w:val="004E3D46"/>
    <w:rsid w:val="00521841"/>
    <w:rsid w:val="0052556B"/>
    <w:rsid w:val="006705F7"/>
    <w:rsid w:val="006923E0"/>
    <w:rsid w:val="006E6E59"/>
    <w:rsid w:val="006F479D"/>
    <w:rsid w:val="00723023"/>
    <w:rsid w:val="007D3E42"/>
    <w:rsid w:val="00821205"/>
    <w:rsid w:val="00852487"/>
    <w:rsid w:val="008D2F0A"/>
    <w:rsid w:val="008D79E5"/>
    <w:rsid w:val="00902244"/>
    <w:rsid w:val="009307FB"/>
    <w:rsid w:val="00991AA9"/>
    <w:rsid w:val="00A133E4"/>
    <w:rsid w:val="00A858AD"/>
    <w:rsid w:val="00A85E28"/>
    <w:rsid w:val="00B06682"/>
    <w:rsid w:val="00B20A8B"/>
    <w:rsid w:val="00B314B1"/>
    <w:rsid w:val="00B332BC"/>
    <w:rsid w:val="00B775CF"/>
    <w:rsid w:val="00BB2D9D"/>
    <w:rsid w:val="00C111D4"/>
    <w:rsid w:val="00C15FE7"/>
    <w:rsid w:val="00C24D3A"/>
    <w:rsid w:val="00C31CA7"/>
    <w:rsid w:val="00C346E2"/>
    <w:rsid w:val="00CB658E"/>
    <w:rsid w:val="00D25011"/>
    <w:rsid w:val="00D601BD"/>
    <w:rsid w:val="00DC650A"/>
    <w:rsid w:val="00E6370B"/>
    <w:rsid w:val="00E83F59"/>
    <w:rsid w:val="00EA25AC"/>
    <w:rsid w:val="00EB158A"/>
    <w:rsid w:val="00EC389D"/>
    <w:rsid w:val="00F41F67"/>
    <w:rsid w:val="00F53F29"/>
    <w:rsid w:val="00F6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F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9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1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212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11D4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82120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2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11D4"/>
    <w:rPr>
      <w:rFonts w:cs="Times New Roman"/>
      <w:lang w:eastAsia="en-US"/>
    </w:rPr>
  </w:style>
  <w:style w:type="paragraph" w:styleId="BodyTextIndent">
    <w:name w:val="Body Text Indent"/>
    <w:basedOn w:val="Normal"/>
    <w:link w:val="BodyTextIndentChar1"/>
    <w:uiPriority w:val="99"/>
    <w:rsid w:val="00821205"/>
    <w:pPr>
      <w:suppressLineNumbers/>
      <w:spacing w:after="0" w:line="240" w:lineRule="auto"/>
      <w:ind w:left="6480" w:firstLine="720"/>
      <w:jc w:val="both"/>
    </w:pPr>
    <w:rPr>
      <w:b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111D4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locked/>
    <w:rsid w:val="00821205"/>
    <w:rPr>
      <w:rFonts w:ascii="Calibri" w:hAnsi="Calibri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253C5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\\Backupserver\SharedFolder\&#1053;&#1072;&#1095;&#1072;&#1083;&#1100;&#1085;&#1080;&#1082;\&#1085;&#1072;&#1096;%20&#1087;&#1086;&#1088;&#1103;&#1076;&#1086;&#1082;%20&#1057;&#1042;&#105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zn26@minsoc74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6</Pages>
  <Words>1448</Words>
  <Characters>8255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15</cp:revision>
  <cp:lastPrinted>2026-01-26T10:16:00Z</cp:lastPrinted>
  <dcterms:created xsi:type="dcterms:W3CDTF">2026-01-23T09:09:00Z</dcterms:created>
  <dcterms:modified xsi:type="dcterms:W3CDTF">2026-01-27T03:57:00Z</dcterms:modified>
</cp:coreProperties>
</file>